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7BE6" w:rsidRPr="00E97BE6" w:rsidRDefault="00E97BE6" w:rsidP="00E97BE6">
      <w:pPr>
        <w:autoSpaceDE w:val="0"/>
        <w:autoSpaceDN w:val="0"/>
        <w:adjustRightInd w:val="0"/>
        <w:spacing w:after="0" w:line="240" w:lineRule="auto"/>
        <w:jc w:val="center"/>
        <w:rPr>
          <w:rFonts w:ascii="Bookman Old Style" w:eastAsia="Calibri" w:hAnsi="Bookman Old Style" w:cs="Garamond-Bold"/>
          <w:b/>
          <w:bCs/>
          <w:sz w:val="44"/>
          <w:szCs w:val="20"/>
        </w:rPr>
      </w:pPr>
      <w:r w:rsidRPr="00E97BE6">
        <w:rPr>
          <w:rFonts w:ascii="Bookman Old Style" w:eastAsia="Calibri" w:hAnsi="Bookman Old Style" w:cs="Garamond-Bold"/>
          <w:b/>
          <w:bCs/>
          <w:sz w:val="44"/>
          <w:szCs w:val="20"/>
        </w:rPr>
        <w:t>Rhetorical Précis Worksheet</w:t>
      </w:r>
    </w:p>
    <w:p w:rsidR="00E97BE6" w:rsidRPr="00E97BE6" w:rsidRDefault="00E97BE6" w:rsidP="00E97BE6">
      <w:pPr>
        <w:autoSpaceDE w:val="0"/>
        <w:autoSpaceDN w:val="0"/>
        <w:adjustRightInd w:val="0"/>
        <w:spacing w:after="0" w:line="240" w:lineRule="auto"/>
        <w:rPr>
          <w:rFonts w:ascii="Garamond-Bold" w:eastAsia="Calibri" w:hAnsi="Garamond-Bold" w:cs="Garamond-Bold"/>
          <w:b/>
          <w:bCs/>
          <w:sz w:val="20"/>
          <w:szCs w:val="20"/>
        </w:rPr>
      </w:pPr>
    </w:p>
    <w:p w:rsidR="00E97BE6" w:rsidRPr="00E97BE6" w:rsidRDefault="00E97BE6" w:rsidP="00E97BE6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autoSpaceDE w:val="0"/>
        <w:autoSpaceDN w:val="0"/>
        <w:adjustRightInd w:val="0"/>
        <w:spacing w:after="0" w:line="240" w:lineRule="auto"/>
        <w:rPr>
          <w:rFonts w:ascii="Bookman Old Style" w:eastAsia="Calibri" w:hAnsi="Bookman Old Style" w:cs="TimesNewRomanPSMT"/>
          <w:szCs w:val="20"/>
        </w:rPr>
      </w:pPr>
      <w:r w:rsidRPr="00E97BE6">
        <w:rPr>
          <w:rFonts w:ascii="Bookman Old Style" w:eastAsia="Calibri" w:hAnsi="Bookman Old Style" w:cs="TimesNewRomanPSMT"/>
          <w:szCs w:val="20"/>
        </w:rPr>
        <w:t>A rhetorical précis differs from a summary in that it is a less neutral, more analytical condensation of both the content and method of the original text. If you think of a summary as primarily a brief representation of what a text says, then you might think of the rhetorical précis as a brief representation of what a text both says and does. Although less common than a summary, a rhetorical précis is a particularly useful way to sum up your understanding of how a text works rhetorically (</w:t>
      </w:r>
      <w:r w:rsidRPr="00E97BE6">
        <w:rPr>
          <w:rFonts w:ascii="Bookman Old Style" w:eastAsia="Calibri" w:hAnsi="Bookman Old Style" w:cs="TimesNewRomanPS-ItalicMT"/>
          <w:i/>
          <w:iCs/>
          <w:szCs w:val="20"/>
        </w:rPr>
        <w:t>Reading Rhetorically</w:t>
      </w:r>
      <w:r w:rsidRPr="00E97BE6">
        <w:rPr>
          <w:rFonts w:ascii="Bookman Old Style" w:eastAsia="Calibri" w:hAnsi="Bookman Old Style" w:cs="TimesNewRomanPSMT"/>
          <w:szCs w:val="20"/>
        </w:rPr>
        <w:t>, 62)</w:t>
      </w:r>
    </w:p>
    <w:p w:rsidR="00E97BE6" w:rsidRPr="00E97BE6" w:rsidRDefault="00E97BE6" w:rsidP="00E97BE6">
      <w:pPr>
        <w:autoSpaceDE w:val="0"/>
        <w:autoSpaceDN w:val="0"/>
        <w:adjustRightInd w:val="0"/>
        <w:spacing w:after="0" w:line="240" w:lineRule="auto"/>
        <w:rPr>
          <w:rFonts w:ascii="Garamond-Bold" w:eastAsia="Calibri" w:hAnsi="Garamond-Bold" w:cs="Garamond-Bold"/>
          <w:b/>
          <w:bCs/>
          <w:sz w:val="28"/>
          <w:szCs w:val="28"/>
        </w:rPr>
      </w:pPr>
    </w:p>
    <w:p w:rsidR="00E97BE6" w:rsidRPr="00E97BE6" w:rsidRDefault="00E97BE6" w:rsidP="00E97BE6">
      <w:pPr>
        <w:autoSpaceDE w:val="0"/>
        <w:autoSpaceDN w:val="0"/>
        <w:adjustRightInd w:val="0"/>
        <w:spacing w:after="0" w:line="240" w:lineRule="auto"/>
        <w:rPr>
          <w:rFonts w:ascii="Bookman Old Style" w:eastAsia="Calibri" w:hAnsi="Bookman Old Style" w:cs="Garamond-Bold"/>
          <w:b/>
          <w:bCs/>
          <w:sz w:val="28"/>
          <w:szCs w:val="28"/>
        </w:rPr>
      </w:pPr>
      <w:r w:rsidRPr="00E97BE6">
        <w:rPr>
          <w:rFonts w:ascii="Bookman Old Style" w:eastAsia="Calibri" w:hAnsi="Bookman Old Style" w:cs="Garamond-Bold"/>
          <w:b/>
          <w:bCs/>
          <w:sz w:val="28"/>
          <w:szCs w:val="28"/>
        </w:rPr>
        <w:t>The Structure of a Rhetorical Précis</w:t>
      </w:r>
    </w:p>
    <w:p w:rsidR="00E97BE6" w:rsidRPr="00E97BE6" w:rsidRDefault="00E97BE6" w:rsidP="00E97BE6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contextualSpacing/>
        <w:rPr>
          <w:rFonts w:ascii="Bookman Old Style" w:eastAsia="Calibri" w:hAnsi="Bookman Old Style" w:cs="TimesNewRomanPSMT"/>
          <w:szCs w:val="20"/>
        </w:rPr>
      </w:pPr>
      <w:r w:rsidRPr="00E97BE6">
        <w:rPr>
          <w:rFonts w:ascii="Bookman Old Style" w:eastAsia="Calibri" w:hAnsi="Bookman Old Style" w:cs="TimesNewRomanPS-ItalicMT"/>
          <w:i/>
          <w:iCs/>
          <w:szCs w:val="20"/>
          <w:u w:val="single"/>
        </w:rPr>
        <w:t>Sentence One</w:t>
      </w:r>
      <w:r w:rsidRPr="00E97BE6">
        <w:rPr>
          <w:rFonts w:ascii="Bookman Old Style" w:eastAsia="Calibri" w:hAnsi="Bookman Old Style" w:cs="TimesNewRomanPSMT"/>
          <w:szCs w:val="20"/>
          <w:u w:val="single"/>
        </w:rPr>
        <w:t xml:space="preserve">: </w:t>
      </w:r>
      <w:r w:rsidRPr="00E97BE6">
        <w:rPr>
          <w:rFonts w:ascii="Bookman Old Style" w:eastAsia="Calibri" w:hAnsi="Bookman Old Style" w:cs="TimesNewRomanPSMT"/>
          <w:szCs w:val="20"/>
        </w:rPr>
        <w:t>Name of the author, genre, and title of work, date in parentheses; a rhetorically active verb; and a THAT clause containing the major assertion or thesis in the text.</w:t>
      </w:r>
    </w:p>
    <w:p w:rsidR="00E97BE6" w:rsidRPr="00E97BE6" w:rsidRDefault="00E97BE6" w:rsidP="00E97BE6">
      <w:pPr>
        <w:autoSpaceDE w:val="0"/>
        <w:autoSpaceDN w:val="0"/>
        <w:adjustRightInd w:val="0"/>
        <w:spacing w:after="0" w:line="240" w:lineRule="auto"/>
        <w:rPr>
          <w:rFonts w:ascii="Bookman Old Style" w:eastAsia="Calibri" w:hAnsi="Bookman Old Style" w:cs="TimesNewRomanPSMT"/>
          <w:szCs w:val="20"/>
        </w:rPr>
      </w:pPr>
    </w:p>
    <w:p w:rsidR="00E97BE6" w:rsidRPr="00E97BE6" w:rsidRDefault="00E97BE6" w:rsidP="00E97BE6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contextualSpacing/>
        <w:rPr>
          <w:rFonts w:ascii="Bookman Old Style" w:eastAsia="Calibri" w:hAnsi="Bookman Old Style" w:cs="TimesNewRomanPSMT"/>
          <w:szCs w:val="20"/>
        </w:rPr>
      </w:pPr>
      <w:r w:rsidRPr="00E97BE6">
        <w:rPr>
          <w:rFonts w:ascii="Bookman Old Style" w:eastAsia="Calibri" w:hAnsi="Bookman Old Style" w:cs="TimesNewRomanPS-ItalicMT"/>
          <w:i/>
          <w:iCs/>
          <w:szCs w:val="20"/>
          <w:u w:val="single"/>
        </w:rPr>
        <w:t>Sentence Two</w:t>
      </w:r>
      <w:r w:rsidRPr="00E97BE6">
        <w:rPr>
          <w:rFonts w:ascii="Bookman Old Style" w:eastAsia="Calibri" w:hAnsi="Bookman Old Style" w:cs="TimesNewRomanPSMT"/>
          <w:szCs w:val="20"/>
        </w:rPr>
        <w:t>: An explanation of how the author develops and supports the thesis.</w:t>
      </w:r>
    </w:p>
    <w:p w:rsidR="00E97BE6" w:rsidRPr="00E97BE6" w:rsidRDefault="00E97BE6" w:rsidP="00E97BE6">
      <w:pPr>
        <w:autoSpaceDE w:val="0"/>
        <w:autoSpaceDN w:val="0"/>
        <w:adjustRightInd w:val="0"/>
        <w:spacing w:after="0" w:line="240" w:lineRule="auto"/>
        <w:rPr>
          <w:rFonts w:ascii="Bookman Old Style" w:eastAsia="Calibri" w:hAnsi="Bookman Old Style" w:cs="TimesNewRomanPS-ItalicMT"/>
          <w:i/>
          <w:iCs/>
          <w:szCs w:val="20"/>
        </w:rPr>
      </w:pPr>
    </w:p>
    <w:p w:rsidR="00E97BE6" w:rsidRPr="00E97BE6" w:rsidRDefault="00E97BE6" w:rsidP="00E97BE6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contextualSpacing/>
        <w:rPr>
          <w:rFonts w:ascii="Bookman Old Style" w:eastAsia="Calibri" w:hAnsi="Bookman Old Style" w:cs="TimesNewRomanPSMT"/>
          <w:szCs w:val="20"/>
        </w:rPr>
      </w:pPr>
      <w:r w:rsidRPr="00E97BE6">
        <w:rPr>
          <w:rFonts w:ascii="Bookman Old Style" w:eastAsia="Calibri" w:hAnsi="Bookman Old Style" w:cs="TimesNewRomanPS-ItalicMT"/>
          <w:i/>
          <w:iCs/>
          <w:szCs w:val="20"/>
          <w:u w:val="single"/>
        </w:rPr>
        <w:t>Sentence Three</w:t>
      </w:r>
      <w:r w:rsidRPr="00E97BE6">
        <w:rPr>
          <w:rFonts w:ascii="Bookman Old Style" w:eastAsia="Calibri" w:hAnsi="Bookman Old Style" w:cs="TimesNewRomanPSMT"/>
          <w:szCs w:val="20"/>
        </w:rPr>
        <w:t>: A statement of the author’s apparent purpose, followed by an “in order to” phrase.</w:t>
      </w:r>
    </w:p>
    <w:p w:rsidR="00E97BE6" w:rsidRPr="00E97BE6" w:rsidRDefault="00E97BE6" w:rsidP="00E97BE6">
      <w:pPr>
        <w:autoSpaceDE w:val="0"/>
        <w:autoSpaceDN w:val="0"/>
        <w:adjustRightInd w:val="0"/>
        <w:spacing w:after="0" w:line="240" w:lineRule="auto"/>
        <w:rPr>
          <w:rFonts w:ascii="Bookman Old Style" w:eastAsia="Calibri" w:hAnsi="Bookman Old Style" w:cs="TimesNewRomanPS-ItalicMT"/>
          <w:i/>
          <w:iCs/>
          <w:szCs w:val="20"/>
        </w:rPr>
      </w:pPr>
    </w:p>
    <w:p w:rsidR="00E97BE6" w:rsidRPr="00E97BE6" w:rsidRDefault="00E97BE6" w:rsidP="00E97BE6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contextualSpacing/>
        <w:rPr>
          <w:rFonts w:ascii="Bookman Old Style" w:eastAsia="Calibri" w:hAnsi="Bookman Old Style" w:cs="TimesNewRomanPSMT"/>
          <w:szCs w:val="20"/>
        </w:rPr>
      </w:pPr>
      <w:r w:rsidRPr="00E97BE6">
        <w:rPr>
          <w:rFonts w:ascii="Bookman Old Style" w:eastAsia="Calibri" w:hAnsi="Bookman Old Style" w:cs="TimesNewRomanPS-ItalicMT"/>
          <w:i/>
          <w:iCs/>
          <w:szCs w:val="20"/>
          <w:u w:val="single"/>
        </w:rPr>
        <w:t>Sentence Four</w:t>
      </w:r>
      <w:r w:rsidRPr="00E97BE6">
        <w:rPr>
          <w:rFonts w:ascii="Bookman Old Style" w:eastAsia="Calibri" w:hAnsi="Bookman Old Style" w:cs="TimesNewRomanPSMT"/>
          <w:szCs w:val="20"/>
        </w:rPr>
        <w:t>: A description of the intended audience and/or the relationship the author establishes with the audience.</w:t>
      </w:r>
    </w:p>
    <w:p w:rsidR="00E97BE6" w:rsidRPr="00E97BE6" w:rsidRDefault="00E97BE6" w:rsidP="00E97BE6">
      <w:pPr>
        <w:autoSpaceDE w:val="0"/>
        <w:autoSpaceDN w:val="0"/>
        <w:adjustRightInd w:val="0"/>
        <w:spacing w:after="0" w:line="240" w:lineRule="auto"/>
        <w:rPr>
          <w:rFonts w:ascii="Garamond-Bold" w:eastAsia="Calibri" w:hAnsi="Garamond-Bold" w:cs="Garamond-Bold"/>
          <w:b/>
          <w:bCs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188"/>
        <w:gridCol w:w="8640"/>
        <w:gridCol w:w="1188"/>
      </w:tblGrid>
      <w:tr w:rsidR="00E97BE6" w:rsidRPr="00E97BE6" w:rsidTr="00F728C4">
        <w:tc>
          <w:tcPr>
            <w:tcW w:w="1188" w:type="dxa"/>
            <w:tcBorders>
              <w:right w:val="double" w:sz="4" w:space="0" w:color="auto"/>
            </w:tcBorders>
          </w:tcPr>
          <w:p w:rsidR="00E97BE6" w:rsidRPr="00E97BE6" w:rsidRDefault="00E97BE6" w:rsidP="00E97BE6">
            <w:pPr>
              <w:autoSpaceDE w:val="0"/>
              <w:autoSpaceDN w:val="0"/>
              <w:adjustRightInd w:val="0"/>
              <w:rPr>
                <w:rFonts w:ascii="Garamond-Bold" w:eastAsia="Calibri" w:hAnsi="Garamond-Bold" w:cs="Garamond-Bold"/>
                <w:b/>
                <w:bCs/>
              </w:rPr>
            </w:pPr>
          </w:p>
        </w:tc>
        <w:tc>
          <w:tcPr>
            <w:tcW w:w="864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97BE6" w:rsidRPr="00E97BE6" w:rsidRDefault="00E97BE6" w:rsidP="00E97BE6">
            <w:pPr>
              <w:autoSpaceDE w:val="0"/>
              <w:autoSpaceDN w:val="0"/>
              <w:adjustRightInd w:val="0"/>
              <w:rPr>
                <w:rFonts w:ascii="Garamond-Bold" w:eastAsia="Calibri" w:hAnsi="Garamond-Bold" w:cs="Garamond-Bold"/>
                <w:b/>
                <w:bCs/>
              </w:rPr>
            </w:pPr>
            <w:r w:rsidRPr="00E97BE6">
              <w:rPr>
                <w:rFonts w:ascii="Garamond-Bold" w:eastAsia="Calibri" w:hAnsi="Garamond-Bold" w:cs="Garamond-Bold"/>
                <w:b/>
                <w:bCs/>
              </w:rPr>
              <w:t>Rhetorical Précis Sentence Starters</w:t>
            </w:r>
          </w:p>
          <w:p w:rsidR="00E97BE6" w:rsidRPr="00E97BE6" w:rsidRDefault="00E97BE6" w:rsidP="00E97BE6">
            <w:pPr>
              <w:autoSpaceDE w:val="0"/>
              <w:autoSpaceDN w:val="0"/>
              <w:adjustRightInd w:val="0"/>
              <w:rPr>
                <w:rFonts w:ascii="Garamond-Italic" w:eastAsia="Calibri" w:hAnsi="Garamond-Italic" w:cs="Garamond-Italic"/>
                <w:i/>
                <w:iCs/>
                <w:sz w:val="18"/>
                <w:szCs w:val="18"/>
              </w:rPr>
            </w:pPr>
          </w:p>
          <w:p w:rsidR="00E97BE6" w:rsidRDefault="00E97BE6" w:rsidP="00E97BE6">
            <w:pPr>
              <w:autoSpaceDE w:val="0"/>
              <w:autoSpaceDN w:val="0"/>
              <w:adjustRightInd w:val="0"/>
              <w:rPr>
                <w:rFonts w:ascii="Garamond-Italic" w:eastAsia="Calibri" w:hAnsi="Garamond-Italic" w:cs="Garamond-Italic"/>
                <w:i/>
                <w:iCs/>
                <w:sz w:val="18"/>
                <w:szCs w:val="18"/>
              </w:rPr>
            </w:pPr>
            <w:r w:rsidRPr="00E97BE6">
              <w:rPr>
                <w:rFonts w:ascii="Garamond-Italic" w:eastAsia="Calibri" w:hAnsi="Garamond-Italic" w:cs="Garamond-Italic"/>
                <w:i/>
                <w:iCs/>
                <w:sz w:val="18"/>
                <w:szCs w:val="18"/>
              </w:rPr>
              <w:t>Sentence One (What?)</w:t>
            </w:r>
          </w:p>
          <w:p w:rsidR="006C689F" w:rsidRPr="006C689F" w:rsidRDefault="006C689F" w:rsidP="00E97BE6">
            <w:pPr>
              <w:autoSpaceDE w:val="0"/>
              <w:autoSpaceDN w:val="0"/>
              <w:adjustRightInd w:val="0"/>
              <w:rPr>
                <w:rFonts w:ascii="Garamond-Italic" w:eastAsia="Calibri" w:hAnsi="Garamond-Italic" w:cs="Garamond-Italic"/>
                <w:iCs/>
                <w:color w:val="7030A0"/>
                <w:sz w:val="32"/>
                <w:szCs w:val="32"/>
              </w:rPr>
            </w:pPr>
          </w:p>
          <w:p w:rsidR="00E97BE6" w:rsidRPr="00E97BE6" w:rsidRDefault="00E97BE6" w:rsidP="00E97BE6">
            <w:pPr>
              <w:autoSpaceDE w:val="0"/>
              <w:autoSpaceDN w:val="0"/>
              <w:adjustRightInd w:val="0"/>
              <w:rPr>
                <w:rFonts w:ascii="Garamond" w:eastAsia="Calibri" w:hAnsi="Garamond" w:cs="Garamond"/>
                <w:sz w:val="18"/>
                <w:szCs w:val="18"/>
              </w:rPr>
            </w:pPr>
            <w:r w:rsidRPr="00E97BE6">
              <w:rPr>
                <w:rFonts w:ascii="Garamond" w:eastAsia="Calibri" w:hAnsi="Garamond" w:cs="Garamond"/>
                <w:sz w:val="18"/>
                <w:szCs w:val="18"/>
              </w:rPr>
              <w:t>________________________________ in the ___________________________, _________________________,</w:t>
            </w:r>
          </w:p>
          <w:p w:rsidR="00E97BE6" w:rsidRPr="00E97BE6" w:rsidRDefault="00E97BE6" w:rsidP="00E97BE6">
            <w:pPr>
              <w:autoSpaceDE w:val="0"/>
              <w:autoSpaceDN w:val="0"/>
              <w:adjustRightInd w:val="0"/>
              <w:ind w:firstLine="720"/>
              <w:rPr>
                <w:rFonts w:ascii="Garamond" w:eastAsia="Calibri" w:hAnsi="Garamond" w:cs="Garamond"/>
                <w:sz w:val="18"/>
                <w:szCs w:val="18"/>
              </w:rPr>
            </w:pPr>
            <w:r w:rsidRPr="00E97BE6">
              <w:rPr>
                <w:rFonts w:ascii="Garamond" w:eastAsia="Calibri" w:hAnsi="Garamond" w:cs="Garamond"/>
                <w:sz w:val="18"/>
                <w:szCs w:val="18"/>
              </w:rPr>
              <w:t xml:space="preserve">(Author) </w:t>
            </w:r>
            <w:r w:rsidRPr="00E97BE6">
              <w:rPr>
                <w:rFonts w:ascii="Garamond" w:eastAsia="Calibri" w:hAnsi="Garamond" w:cs="Garamond"/>
                <w:sz w:val="18"/>
                <w:szCs w:val="18"/>
              </w:rPr>
              <w:tab/>
            </w:r>
            <w:r w:rsidRPr="00E97BE6">
              <w:rPr>
                <w:rFonts w:ascii="Garamond" w:eastAsia="Calibri" w:hAnsi="Garamond" w:cs="Garamond"/>
                <w:sz w:val="18"/>
                <w:szCs w:val="18"/>
              </w:rPr>
              <w:tab/>
            </w:r>
            <w:r w:rsidRPr="00E97BE6">
              <w:rPr>
                <w:rFonts w:ascii="Garamond" w:eastAsia="Calibri" w:hAnsi="Garamond" w:cs="Garamond"/>
                <w:sz w:val="18"/>
                <w:szCs w:val="18"/>
              </w:rPr>
              <w:tab/>
            </w:r>
            <w:r w:rsidRPr="00E97BE6">
              <w:rPr>
                <w:rFonts w:ascii="Garamond" w:eastAsia="Calibri" w:hAnsi="Garamond" w:cs="Garamond"/>
                <w:sz w:val="18"/>
                <w:szCs w:val="18"/>
              </w:rPr>
              <w:tab/>
            </w:r>
            <w:r w:rsidRPr="00E97BE6">
              <w:rPr>
                <w:rFonts w:ascii="Garamond" w:eastAsia="Calibri" w:hAnsi="Garamond" w:cs="Garamond"/>
                <w:sz w:val="18"/>
                <w:szCs w:val="18"/>
              </w:rPr>
              <w:tab/>
            </w:r>
            <w:r w:rsidRPr="00E97BE6">
              <w:rPr>
                <w:rFonts w:ascii="Garamond" w:eastAsia="Calibri" w:hAnsi="Garamond" w:cs="Garamond"/>
                <w:b/>
                <w:sz w:val="18"/>
                <w:szCs w:val="18"/>
              </w:rPr>
              <w:t>(A)</w:t>
            </w:r>
            <w:r w:rsidRPr="00E97BE6">
              <w:rPr>
                <w:rFonts w:ascii="Garamond" w:eastAsia="Calibri" w:hAnsi="Garamond" w:cs="Garamond"/>
                <w:sz w:val="18"/>
                <w:szCs w:val="18"/>
              </w:rPr>
              <w:tab/>
            </w:r>
            <w:r w:rsidRPr="00E97BE6">
              <w:rPr>
                <w:rFonts w:ascii="Garamond" w:eastAsia="Calibri" w:hAnsi="Garamond" w:cs="Garamond"/>
                <w:sz w:val="18"/>
                <w:szCs w:val="18"/>
              </w:rPr>
              <w:tab/>
            </w:r>
            <w:r w:rsidRPr="00E97BE6">
              <w:rPr>
                <w:rFonts w:ascii="Garamond" w:eastAsia="Calibri" w:hAnsi="Garamond" w:cs="Garamond"/>
                <w:sz w:val="18"/>
                <w:szCs w:val="18"/>
              </w:rPr>
              <w:tab/>
              <w:t xml:space="preserve"> (Title)</w:t>
            </w:r>
          </w:p>
          <w:p w:rsidR="00E97BE6" w:rsidRPr="00E97BE6" w:rsidRDefault="00E97BE6" w:rsidP="00E97BE6">
            <w:pPr>
              <w:autoSpaceDE w:val="0"/>
              <w:autoSpaceDN w:val="0"/>
              <w:adjustRightInd w:val="0"/>
              <w:rPr>
                <w:rFonts w:ascii="Garamond" w:eastAsia="Calibri" w:hAnsi="Garamond" w:cs="Garamond"/>
                <w:sz w:val="18"/>
                <w:szCs w:val="18"/>
              </w:rPr>
            </w:pPr>
            <w:r w:rsidRPr="00E97BE6">
              <w:rPr>
                <w:rFonts w:ascii="Garamond" w:eastAsia="Calibri" w:hAnsi="Garamond" w:cs="Garamond"/>
                <w:sz w:val="18"/>
                <w:szCs w:val="18"/>
              </w:rPr>
              <w:t>______________________________________ that ________________________________________________</w:t>
            </w:r>
          </w:p>
          <w:p w:rsidR="00E97BE6" w:rsidRPr="00E97BE6" w:rsidRDefault="00E97BE6" w:rsidP="00E97BE6">
            <w:pPr>
              <w:autoSpaceDE w:val="0"/>
              <w:autoSpaceDN w:val="0"/>
              <w:adjustRightInd w:val="0"/>
              <w:ind w:left="720" w:firstLine="720"/>
              <w:rPr>
                <w:rFonts w:ascii="Garamond" w:eastAsia="Calibri" w:hAnsi="Garamond" w:cs="Garamond"/>
                <w:b/>
                <w:sz w:val="18"/>
                <w:szCs w:val="18"/>
              </w:rPr>
            </w:pPr>
            <w:r w:rsidRPr="00E97BE6">
              <w:rPr>
                <w:rFonts w:ascii="Garamond" w:eastAsia="Calibri" w:hAnsi="Garamond" w:cs="Garamond"/>
                <w:b/>
                <w:sz w:val="18"/>
                <w:szCs w:val="18"/>
              </w:rPr>
              <w:t>(B)</w:t>
            </w:r>
          </w:p>
          <w:p w:rsidR="00E97BE6" w:rsidRPr="00E97BE6" w:rsidRDefault="00E97BE6" w:rsidP="00E97BE6">
            <w:pPr>
              <w:autoSpaceDE w:val="0"/>
              <w:autoSpaceDN w:val="0"/>
              <w:adjustRightInd w:val="0"/>
              <w:rPr>
                <w:rFonts w:ascii="Garamond" w:eastAsia="Calibri" w:hAnsi="Garamond" w:cs="Garamond"/>
                <w:sz w:val="18"/>
                <w:szCs w:val="18"/>
              </w:rPr>
            </w:pPr>
            <w:r w:rsidRPr="00E97BE6">
              <w:rPr>
                <w:rFonts w:ascii="Garamond" w:eastAsia="Calibri" w:hAnsi="Garamond" w:cs="Garamond"/>
                <w:sz w:val="18"/>
                <w:szCs w:val="18"/>
              </w:rPr>
              <w:t>__________________________________________________________________________________________</w:t>
            </w:r>
          </w:p>
          <w:p w:rsidR="00E97BE6" w:rsidRPr="00E97BE6" w:rsidRDefault="00E97BE6" w:rsidP="00E97BE6">
            <w:pPr>
              <w:autoSpaceDE w:val="0"/>
              <w:autoSpaceDN w:val="0"/>
              <w:adjustRightInd w:val="0"/>
              <w:rPr>
                <w:rFonts w:ascii="Garamond-Italic" w:eastAsia="Calibri" w:hAnsi="Garamond-Italic" w:cs="Garamond-Italic"/>
                <w:i/>
                <w:iCs/>
                <w:sz w:val="18"/>
                <w:szCs w:val="18"/>
              </w:rPr>
            </w:pPr>
          </w:p>
          <w:p w:rsidR="00E97BE6" w:rsidRPr="00E97BE6" w:rsidRDefault="00E97BE6" w:rsidP="00E97BE6">
            <w:pPr>
              <w:autoSpaceDE w:val="0"/>
              <w:autoSpaceDN w:val="0"/>
              <w:adjustRightInd w:val="0"/>
              <w:rPr>
                <w:rFonts w:ascii="Garamond-Italic" w:eastAsia="Calibri" w:hAnsi="Garamond-Italic" w:cs="Garamond-Italic"/>
                <w:i/>
                <w:iCs/>
                <w:sz w:val="18"/>
                <w:szCs w:val="18"/>
              </w:rPr>
            </w:pPr>
            <w:r w:rsidRPr="00E97BE6">
              <w:rPr>
                <w:rFonts w:ascii="Garamond-Italic" w:eastAsia="Calibri" w:hAnsi="Garamond-Italic" w:cs="Garamond-Italic"/>
                <w:i/>
                <w:iCs/>
                <w:sz w:val="18"/>
                <w:szCs w:val="18"/>
              </w:rPr>
              <w:t>Sentence Two (How?)</w:t>
            </w:r>
          </w:p>
          <w:p w:rsidR="00E97BE6" w:rsidRPr="00E97BE6" w:rsidRDefault="00E97BE6" w:rsidP="00E97BE6">
            <w:pPr>
              <w:autoSpaceDE w:val="0"/>
              <w:autoSpaceDN w:val="0"/>
              <w:adjustRightInd w:val="0"/>
              <w:rPr>
                <w:rFonts w:ascii="Garamond" w:eastAsia="Calibri" w:hAnsi="Garamond" w:cs="Garamond"/>
                <w:sz w:val="18"/>
                <w:szCs w:val="18"/>
              </w:rPr>
            </w:pPr>
            <w:r w:rsidRPr="00E97BE6">
              <w:rPr>
                <w:rFonts w:ascii="Garamond" w:eastAsia="Calibri" w:hAnsi="Garamond" w:cs="Garamond"/>
                <w:sz w:val="18"/>
                <w:szCs w:val="18"/>
              </w:rPr>
              <w:t>______________________________ supports his/her ___________________ by ________________________</w:t>
            </w:r>
          </w:p>
          <w:p w:rsidR="00E97BE6" w:rsidRPr="00E97BE6" w:rsidRDefault="00E97BE6" w:rsidP="00E97BE6">
            <w:pPr>
              <w:autoSpaceDE w:val="0"/>
              <w:autoSpaceDN w:val="0"/>
              <w:adjustRightInd w:val="0"/>
              <w:ind w:firstLine="720"/>
              <w:rPr>
                <w:rFonts w:ascii="Garamond" w:eastAsia="Calibri" w:hAnsi="Garamond" w:cs="Garamond"/>
                <w:b/>
                <w:sz w:val="18"/>
                <w:szCs w:val="18"/>
              </w:rPr>
            </w:pPr>
            <w:r w:rsidRPr="00E97BE6">
              <w:rPr>
                <w:rFonts w:ascii="Garamond" w:eastAsia="Calibri" w:hAnsi="Garamond" w:cs="Garamond"/>
                <w:sz w:val="18"/>
                <w:szCs w:val="18"/>
              </w:rPr>
              <w:t xml:space="preserve">(Author’s Last Name) </w:t>
            </w:r>
            <w:r w:rsidRPr="00E97BE6">
              <w:rPr>
                <w:rFonts w:ascii="Garamond" w:eastAsia="Calibri" w:hAnsi="Garamond" w:cs="Garamond"/>
                <w:sz w:val="18"/>
                <w:szCs w:val="18"/>
              </w:rPr>
              <w:tab/>
            </w:r>
            <w:r w:rsidRPr="00E97BE6">
              <w:rPr>
                <w:rFonts w:ascii="Garamond" w:eastAsia="Calibri" w:hAnsi="Garamond" w:cs="Garamond"/>
                <w:sz w:val="18"/>
                <w:szCs w:val="18"/>
              </w:rPr>
              <w:tab/>
              <w:t xml:space="preserve">   </w:t>
            </w:r>
            <w:r w:rsidRPr="00E97BE6">
              <w:rPr>
                <w:rFonts w:ascii="Garamond" w:eastAsia="Calibri" w:hAnsi="Garamond" w:cs="Garamond"/>
                <w:sz w:val="18"/>
                <w:szCs w:val="18"/>
              </w:rPr>
              <w:tab/>
            </w:r>
            <w:r w:rsidRPr="00E97BE6">
              <w:rPr>
                <w:rFonts w:ascii="Garamond" w:eastAsia="Calibri" w:hAnsi="Garamond" w:cs="Garamond"/>
                <w:b/>
                <w:sz w:val="18"/>
                <w:szCs w:val="18"/>
              </w:rPr>
              <w:t xml:space="preserve">      (B)</w:t>
            </w:r>
            <w:r w:rsidRPr="00E97BE6">
              <w:rPr>
                <w:rFonts w:ascii="Garamond" w:eastAsia="Calibri" w:hAnsi="Garamond" w:cs="Garamond"/>
                <w:sz w:val="18"/>
                <w:szCs w:val="18"/>
              </w:rPr>
              <w:tab/>
            </w:r>
            <w:r w:rsidRPr="00E97BE6">
              <w:rPr>
                <w:rFonts w:ascii="Garamond" w:eastAsia="Calibri" w:hAnsi="Garamond" w:cs="Garamond"/>
                <w:sz w:val="18"/>
                <w:szCs w:val="18"/>
              </w:rPr>
              <w:tab/>
            </w:r>
            <w:r w:rsidRPr="00E97BE6">
              <w:rPr>
                <w:rFonts w:ascii="Garamond" w:eastAsia="Calibri" w:hAnsi="Garamond" w:cs="Garamond"/>
                <w:sz w:val="18"/>
                <w:szCs w:val="18"/>
              </w:rPr>
              <w:tab/>
            </w:r>
            <w:r w:rsidRPr="00E97BE6">
              <w:rPr>
                <w:rFonts w:ascii="Garamond" w:eastAsia="Calibri" w:hAnsi="Garamond" w:cs="Garamond"/>
                <w:b/>
                <w:sz w:val="18"/>
                <w:szCs w:val="18"/>
              </w:rPr>
              <w:t xml:space="preserve">      (C)</w:t>
            </w:r>
          </w:p>
          <w:p w:rsidR="00E97BE6" w:rsidRPr="00E97BE6" w:rsidRDefault="00E97BE6" w:rsidP="00E97BE6">
            <w:pPr>
              <w:autoSpaceDE w:val="0"/>
              <w:autoSpaceDN w:val="0"/>
              <w:adjustRightInd w:val="0"/>
              <w:rPr>
                <w:rFonts w:ascii="Garamond" w:eastAsia="Calibri" w:hAnsi="Garamond" w:cs="Garamond"/>
                <w:sz w:val="18"/>
                <w:szCs w:val="18"/>
              </w:rPr>
            </w:pPr>
            <w:r w:rsidRPr="00E97BE6">
              <w:rPr>
                <w:rFonts w:ascii="Garamond" w:eastAsia="Calibri" w:hAnsi="Garamond" w:cs="Garamond"/>
                <w:sz w:val="18"/>
                <w:szCs w:val="18"/>
              </w:rPr>
              <w:t>__________________________________________________________________________________________</w:t>
            </w:r>
          </w:p>
          <w:p w:rsidR="00E97BE6" w:rsidRPr="00E97BE6" w:rsidRDefault="00E97BE6" w:rsidP="00E97BE6">
            <w:pPr>
              <w:autoSpaceDE w:val="0"/>
              <w:autoSpaceDN w:val="0"/>
              <w:adjustRightInd w:val="0"/>
              <w:rPr>
                <w:rFonts w:ascii="Garamond" w:eastAsia="Calibri" w:hAnsi="Garamond" w:cs="Garamond"/>
                <w:sz w:val="18"/>
                <w:szCs w:val="18"/>
              </w:rPr>
            </w:pPr>
            <w:r w:rsidRPr="00E97BE6">
              <w:rPr>
                <w:rFonts w:ascii="Garamond" w:eastAsia="Calibri" w:hAnsi="Garamond" w:cs="Garamond"/>
                <w:sz w:val="18"/>
                <w:szCs w:val="18"/>
              </w:rPr>
              <w:t>__________________________________________________________________________________________</w:t>
            </w:r>
          </w:p>
          <w:p w:rsidR="00E97BE6" w:rsidRPr="00E97BE6" w:rsidRDefault="00E97BE6" w:rsidP="00E97BE6">
            <w:pPr>
              <w:autoSpaceDE w:val="0"/>
              <w:autoSpaceDN w:val="0"/>
              <w:adjustRightInd w:val="0"/>
              <w:rPr>
                <w:rFonts w:ascii="Garamond-Italic" w:eastAsia="Calibri" w:hAnsi="Garamond-Italic" w:cs="Garamond-Italic"/>
                <w:i/>
                <w:iCs/>
                <w:sz w:val="18"/>
                <w:szCs w:val="18"/>
              </w:rPr>
            </w:pPr>
          </w:p>
          <w:p w:rsidR="00E97BE6" w:rsidRPr="00E97BE6" w:rsidRDefault="00E97BE6" w:rsidP="00E97BE6">
            <w:pPr>
              <w:autoSpaceDE w:val="0"/>
              <w:autoSpaceDN w:val="0"/>
              <w:adjustRightInd w:val="0"/>
              <w:rPr>
                <w:rFonts w:ascii="Garamond-Italic" w:eastAsia="Calibri" w:hAnsi="Garamond-Italic" w:cs="Garamond-Italic"/>
                <w:i/>
                <w:iCs/>
                <w:sz w:val="18"/>
                <w:szCs w:val="18"/>
              </w:rPr>
            </w:pPr>
            <w:r w:rsidRPr="00E97BE6">
              <w:rPr>
                <w:rFonts w:ascii="Garamond-Italic" w:eastAsia="Calibri" w:hAnsi="Garamond-Italic" w:cs="Garamond-Italic"/>
                <w:i/>
                <w:iCs/>
                <w:sz w:val="18"/>
                <w:szCs w:val="18"/>
              </w:rPr>
              <w:t>Sentence Three (Why?)</w:t>
            </w:r>
          </w:p>
          <w:p w:rsidR="00E97BE6" w:rsidRPr="00E97BE6" w:rsidRDefault="00E97BE6" w:rsidP="00E97BE6">
            <w:pPr>
              <w:autoSpaceDE w:val="0"/>
              <w:autoSpaceDN w:val="0"/>
              <w:adjustRightInd w:val="0"/>
              <w:rPr>
                <w:rFonts w:ascii="Garamond" w:eastAsia="Calibri" w:hAnsi="Garamond" w:cs="Garamond"/>
                <w:sz w:val="18"/>
                <w:szCs w:val="18"/>
              </w:rPr>
            </w:pPr>
            <w:r w:rsidRPr="00E97BE6">
              <w:rPr>
                <w:rFonts w:ascii="Garamond" w:eastAsia="Calibri" w:hAnsi="Garamond" w:cs="Garamond"/>
                <w:sz w:val="18"/>
                <w:szCs w:val="18"/>
              </w:rPr>
              <w:t>_________________________________________________________________________________________</w:t>
            </w:r>
          </w:p>
          <w:p w:rsidR="00E97BE6" w:rsidRPr="00E97BE6" w:rsidRDefault="00E97BE6" w:rsidP="00E97BE6">
            <w:pPr>
              <w:autoSpaceDE w:val="0"/>
              <w:autoSpaceDN w:val="0"/>
              <w:adjustRightInd w:val="0"/>
              <w:jc w:val="center"/>
              <w:rPr>
                <w:rFonts w:ascii="Garamond" w:eastAsia="Calibri" w:hAnsi="Garamond" w:cs="Garamond"/>
                <w:b/>
                <w:sz w:val="18"/>
                <w:szCs w:val="18"/>
              </w:rPr>
            </w:pPr>
            <w:r w:rsidRPr="00E97BE6">
              <w:rPr>
                <w:rFonts w:ascii="Garamond" w:eastAsia="Calibri" w:hAnsi="Garamond" w:cs="Garamond"/>
                <w:b/>
                <w:sz w:val="18"/>
                <w:szCs w:val="18"/>
              </w:rPr>
              <w:t>(D)</w:t>
            </w:r>
          </w:p>
          <w:p w:rsidR="00E97BE6" w:rsidRPr="00E97BE6" w:rsidRDefault="00E97BE6" w:rsidP="00E97BE6">
            <w:pPr>
              <w:autoSpaceDE w:val="0"/>
              <w:autoSpaceDN w:val="0"/>
              <w:adjustRightInd w:val="0"/>
              <w:rPr>
                <w:rFonts w:ascii="Garamond" w:eastAsia="Calibri" w:hAnsi="Garamond" w:cs="Garamond"/>
                <w:sz w:val="18"/>
                <w:szCs w:val="18"/>
              </w:rPr>
            </w:pPr>
            <w:r w:rsidRPr="00E97BE6">
              <w:rPr>
                <w:rFonts w:ascii="Garamond" w:eastAsia="Calibri" w:hAnsi="Garamond" w:cs="Garamond"/>
                <w:sz w:val="18"/>
                <w:szCs w:val="18"/>
              </w:rPr>
              <w:t>________________________________ in order to / so that ________________________________________</w:t>
            </w:r>
          </w:p>
          <w:p w:rsidR="00E97BE6" w:rsidRPr="00E97BE6" w:rsidRDefault="00E97BE6" w:rsidP="00E97BE6">
            <w:pPr>
              <w:autoSpaceDE w:val="0"/>
              <w:autoSpaceDN w:val="0"/>
              <w:adjustRightInd w:val="0"/>
              <w:rPr>
                <w:rFonts w:ascii="Garamond" w:eastAsia="Calibri" w:hAnsi="Garamond" w:cs="Garamond"/>
                <w:sz w:val="18"/>
                <w:szCs w:val="18"/>
              </w:rPr>
            </w:pPr>
            <w:r w:rsidRPr="00E97BE6">
              <w:rPr>
                <w:rFonts w:ascii="Garamond" w:eastAsia="Calibri" w:hAnsi="Garamond" w:cs="Garamond"/>
                <w:sz w:val="18"/>
                <w:szCs w:val="18"/>
              </w:rPr>
              <w:t>_________________________________________________________________________________________</w:t>
            </w:r>
          </w:p>
          <w:p w:rsidR="00E97BE6" w:rsidRPr="00E97BE6" w:rsidRDefault="00E97BE6" w:rsidP="00E97BE6">
            <w:pPr>
              <w:autoSpaceDE w:val="0"/>
              <w:autoSpaceDN w:val="0"/>
              <w:adjustRightInd w:val="0"/>
              <w:rPr>
                <w:rFonts w:ascii="Garamond-Italic" w:eastAsia="Calibri" w:hAnsi="Garamond-Italic" w:cs="Garamond-Italic"/>
                <w:i/>
                <w:iCs/>
                <w:sz w:val="18"/>
                <w:szCs w:val="18"/>
              </w:rPr>
            </w:pPr>
            <w:r w:rsidRPr="00E97BE6">
              <w:rPr>
                <w:rFonts w:ascii="Garamond-Italic" w:eastAsia="Calibri" w:hAnsi="Garamond-Italic" w:cs="Garamond-Italic"/>
                <w:i/>
                <w:iCs/>
                <w:sz w:val="18"/>
                <w:szCs w:val="18"/>
              </w:rPr>
              <w:t>Sentence Four (To Whom?)</w:t>
            </w:r>
          </w:p>
          <w:p w:rsidR="00E97BE6" w:rsidRPr="00E97BE6" w:rsidRDefault="00E97BE6" w:rsidP="00E97BE6">
            <w:pPr>
              <w:autoSpaceDE w:val="0"/>
              <w:autoSpaceDN w:val="0"/>
              <w:adjustRightInd w:val="0"/>
              <w:rPr>
                <w:rFonts w:ascii="Garamond" w:eastAsia="Calibri" w:hAnsi="Garamond" w:cs="Garamond"/>
                <w:sz w:val="18"/>
                <w:szCs w:val="18"/>
              </w:rPr>
            </w:pPr>
          </w:p>
          <w:p w:rsidR="00E97BE6" w:rsidRPr="00E97BE6" w:rsidRDefault="00E97BE6" w:rsidP="00E97BE6">
            <w:pPr>
              <w:autoSpaceDE w:val="0"/>
              <w:autoSpaceDN w:val="0"/>
              <w:adjustRightInd w:val="0"/>
              <w:rPr>
                <w:rFonts w:ascii="Garamond" w:eastAsia="Calibri" w:hAnsi="Garamond" w:cs="Garamond"/>
                <w:sz w:val="18"/>
                <w:szCs w:val="18"/>
              </w:rPr>
            </w:pPr>
            <w:r w:rsidRPr="00E97BE6">
              <w:rPr>
                <w:rFonts w:ascii="Garamond" w:eastAsia="Calibri" w:hAnsi="Garamond" w:cs="Garamond"/>
                <w:sz w:val="18"/>
                <w:szCs w:val="18"/>
              </w:rPr>
              <w:t>The author writes in a __________________________tone for ________________________________________</w:t>
            </w:r>
          </w:p>
          <w:p w:rsidR="00E97BE6" w:rsidRPr="00E97BE6" w:rsidRDefault="00E97BE6" w:rsidP="00E97BE6">
            <w:pPr>
              <w:autoSpaceDE w:val="0"/>
              <w:autoSpaceDN w:val="0"/>
              <w:adjustRightInd w:val="0"/>
              <w:ind w:left="1440" w:firstLine="720"/>
              <w:rPr>
                <w:rFonts w:ascii="Garamond" w:eastAsia="Calibri" w:hAnsi="Garamond" w:cs="Garamond"/>
                <w:sz w:val="18"/>
                <w:szCs w:val="18"/>
              </w:rPr>
            </w:pPr>
            <w:r w:rsidRPr="00E97BE6">
              <w:rPr>
                <w:rFonts w:ascii="Garamond" w:eastAsia="Calibri" w:hAnsi="Garamond" w:cs="Garamond"/>
                <w:b/>
                <w:sz w:val="18"/>
                <w:szCs w:val="18"/>
              </w:rPr>
              <w:t xml:space="preserve">          (E) </w:t>
            </w:r>
            <w:r w:rsidRPr="00E97BE6">
              <w:rPr>
                <w:rFonts w:ascii="Garamond" w:eastAsia="Calibri" w:hAnsi="Garamond" w:cs="Garamond"/>
                <w:b/>
                <w:sz w:val="18"/>
                <w:szCs w:val="18"/>
              </w:rPr>
              <w:tab/>
            </w:r>
            <w:r w:rsidRPr="00E97BE6">
              <w:rPr>
                <w:rFonts w:ascii="Garamond" w:eastAsia="Calibri" w:hAnsi="Garamond" w:cs="Garamond"/>
                <w:sz w:val="18"/>
                <w:szCs w:val="18"/>
              </w:rPr>
              <w:tab/>
            </w:r>
            <w:r w:rsidRPr="00E97BE6">
              <w:rPr>
                <w:rFonts w:ascii="Garamond" w:eastAsia="Calibri" w:hAnsi="Garamond" w:cs="Garamond"/>
                <w:sz w:val="18"/>
                <w:szCs w:val="18"/>
              </w:rPr>
              <w:tab/>
            </w:r>
            <w:r w:rsidRPr="00E97BE6">
              <w:rPr>
                <w:rFonts w:ascii="Garamond" w:eastAsia="Calibri" w:hAnsi="Garamond" w:cs="Garamond"/>
                <w:sz w:val="18"/>
                <w:szCs w:val="18"/>
              </w:rPr>
              <w:tab/>
            </w:r>
            <w:r w:rsidRPr="00E97BE6">
              <w:rPr>
                <w:rFonts w:ascii="Garamond" w:eastAsia="Calibri" w:hAnsi="Garamond" w:cs="Garamond"/>
                <w:sz w:val="18"/>
                <w:szCs w:val="18"/>
              </w:rPr>
              <w:tab/>
              <w:t>(audience)</w:t>
            </w:r>
          </w:p>
          <w:p w:rsidR="00E97BE6" w:rsidRPr="00E97BE6" w:rsidRDefault="00E97BE6" w:rsidP="00E97BE6">
            <w:pPr>
              <w:autoSpaceDE w:val="0"/>
              <w:autoSpaceDN w:val="0"/>
              <w:adjustRightInd w:val="0"/>
              <w:rPr>
                <w:rFonts w:ascii="Garamond-Bold" w:eastAsia="Calibri" w:hAnsi="Garamond-Bold" w:cs="Garamond-Bold"/>
                <w:b/>
                <w:bCs/>
              </w:rPr>
            </w:pPr>
          </w:p>
        </w:tc>
        <w:tc>
          <w:tcPr>
            <w:tcW w:w="1188" w:type="dxa"/>
            <w:tcBorders>
              <w:left w:val="double" w:sz="4" w:space="0" w:color="auto"/>
            </w:tcBorders>
          </w:tcPr>
          <w:p w:rsidR="00E97BE6" w:rsidRPr="00E97BE6" w:rsidRDefault="00E97BE6" w:rsidP="00E97BE6">
            <w:pPr>
              <w:autoSpaceDE w:val="0"/>
              <w:autoSpaceDN w:val="0"/>
              <w:adjustRightInd w:val="0"/>
              <w:rPr>
                <w:rFonts w:ascii="Garamond-Bold" w:eastAsia="Calibri" w:hAnsi="Garamond-Bold" w:cs="Garamond-Bold"/>
                <w:b/>
                <w:bCs/>
              </w:rPr>
            </w:pPr>
          </w:p>
        </w:tc>
      </w:tr>
    </w:tbl>
    <w:p w:rsidR="00E97BE6" w:rsidRPr="00E97BE6" w:rsidRDefault="00E97BE6" w:rsidP="00E97BE6">
      <w:pPr>
        <w:autoSpaceDE w:val="0"/>
        <w:autoSpaceDN w:val="0"/>
        <w:adjustRightInd w:val="0"/>
        <w:spacing w:after="0" w:line="240" w:lineRule="auto"/>
        <w:ind w:left="1440" w:firstLine="720"/>
        <w:rPr>
          <w:rFonts w:ascii="Garamond" w:eastAsia="Calibri" w:hAnsi="Garamond" w:cs="Garamond"/>
          <w:sz w:val="18"/>
          <w:szCs w:val="18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204"/>
        <w:gridCol w:w="2203"/>
        <w:gridCol w:w="2203"/>
        <w:gridCol w:w="2203"/>
        <w:gridCol w:w="2203"/>
      </w:tblGrid>
      <w:tr w:rsidR="00E97BE6" w:rsidRPr="00E97BE6" w:rsidTr="00F728C4">
        <w:tc>
          <w:tcPr>
            <w:tcW w:w="1000" w:type="pct"/>
            <w:tcBorders>
              <w:bottom w:val="single" w:sz="18" w:space="0" w:color="auto"/>
            </w:tcBorders>
            <w:shd w:val="clear" w:color="auto" w:fill="EAF1DD" w:themeFill="accent3" w:themeFillTint="33"/>
          </w:tcPr>
          <w:p w:rsidR="00E97BE6" w:rsidRPr="00E97BE6" w:rsidRDefault="00E97BE6" w:rsidP="00E97BE6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Garamond" w:eastAsia="Calibri" w:hAnsi="Garamond" w:cs="Garamond"/>
                <w:b/>
                <w:sz w:val="28"/>
                <w:szCs w:val="18"/>
              </w:rPr>
            </w:pPr>
            <w:r w:rsidRPr="00E97BE6">
              <w:rPr>
                <w:rFonts w:ascii="Garamond" w:eastAsia="Calibri" w:hAnsi="Garamond" w:cs="Garamond"/>
                <w:b/>
                <w:sz w:val="28"/>
                <w:szCs w:val="18"/>
              </w:rPr>
              <w:t>A</w:t>
            </w:r>
          </w:p>
        </w:tc>
        <w:tc>
          <w:tcPr>
            <w:tcW w:w="1000" w:type="pct"/>
            <w:tcBorders>
              <w:bottom w:val="single" w:sz="18" w:space="0" w:color="auto"/>
            </w:tcBorders>
            <w:shd w:val="clear" w:color="auto" w:fill="EAF1DD" w:themeFill="accent3" w:themeFillTint="33"/>
          </w:tcPr>
          <w:p w:rsidR="00E97BE6" w:rsidRPr="00E97BE6" w:rsidRDefault="00E97BE6" w:rsidP="00E97BE6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Garamond" w:eastAsia="Calibri" w:hAnsi="Garamond" w:cs="Garamond"/>
                <w:b/>
                <w:sz w:val="28"/>
                <w:szCs w:val="18"/>
              </w:rPr>
            </w:pPr>
            <w:r w:rsidRPr="00E97BE6">
              <w:rPr>
                <w:rFonts w:ascii="Garamond" w:eastAsia="Calibri" w:hAnsi="Garamond" w:cs="Garamond"/>
                <w:b/>
                <w:sz w:val="28"/>
                <w:szCs w:val="18"/>
              </w:rPr>
              <w:t>B</w:t>
            </w:r>
          </w:p>
        </w:tc>
        <w:tc>
          <w:tcPr>
            <w:tcW w:w="1000" w:type="pct"/>
            <w:tcBorders>
              <w:bottom w:val="single" w:sz="18" w:space="0" w:color="auto"/>
            </w:tcBorders>
            <w:shd w:val="clear" w:color="auto" w:fill="EAF1DD" w:themeFill="accent3" w:themeFillTint="33"/>
          </w:tcPr>
          <w:p w:rsidR="00E97BE6" w:rsidRPr="00E97BE6" w:rsidRDefault="00E97BE6" w:rsidP="00E97BE6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Garamond" w:eastAsia="Calibri" w:hAnsi="Garamond" w:cs="Garamond"/>
                <w:b/>
                <w:sz w:val="28"/>
                <w:szCs w:val="18"/>
              </w:rPr>
            </w:pPr>
            <w:r w:rsidRPr="00E97BE6">
              <w:rPr>
                <w:rFonts w:ascii="Garamond" w:eastAsia="Calibri" w:hAnsi="Garamond" w:cs="Garamond"/>
                <w:b/>
                <w:sz w:val="28"/>
                <w:szCs w:val="18"/>
              </w:rPr>
              <w:t>C</w:t>
            </w:r>
          </w:p>
        </w:tc>
        <w:tc>
          <w:tcPr>
            <w:tcW w:w="1000" w:type="pct"/>
            <w:tcBorders>
              <w:bottom w:val="single" w:sz="18" w:space="0" w:color="auto"/>
            </w:tcBorders>
            <w:shd w:val="clear" w:color="auto" w:fill="EAF1DD" w:themeFill="accent3" w:themeFillTint="33"/>
          </w:tcPr>
          <w:p w:rsidR="00E97BE6" w:rsidRPr="00E97BE6" w:rsidRDefault="00E97BE6" w:rsidP="00E97BE6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Garamond" w:eastAsia="Calibri" w:hAnsi="Garamond" w:cs="Garamond"/>
                <w:b/>
                <w:sz w:val="28"/>
                <w:szCs w:val="18"/>
              </w:rPr>
            </w:pPr>
            <w:r w:rsidRPr="00E97BE6">
              <w:rPr>
                <w:rFonts w:ascii="Garamond" w:eastAsia="Calibri" w:hAnsi="Garamond" w:cs="Garamond"/>
                <w:b/>
                <w:sz w:val="28"/>
                <w:szCs w:val="18"/>
              </w:rPr>
              <w:t>D</w:t>
            </w:r>
          </w:p>
        </w:tc>
        <w:tc>
          <w:tcPr>
            <w:tcW w:w="1000" w:type="pct"/>
            <w:tcBorders>
              <w:bottom w:val="single" w:sz="18" w:space="0" w:color="auto"/>
            </w:tcBorders>
            <w:shd w:val="clear" w:color="auto" w:fill="EAF1DD" w:themeFill="accent3" w:themeFillTint="33"/>
          </w:tcPr>
          <w:p w:rsidR="00E97BE6" w:rsidRPr="00E97BE6" w:rsidRDefault="00E97BE6" w:rsidP="00E97BE6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Garamond" w:eastAsia="Calibri" w:hAnsi="Garamond" w:cs="Garamond"/>
                <w:b/>
                <w:sz w:val="28"/>
                <w:szCs w:val="18"/>
              </w:rPr>
            </w:pPr>
            <w:r w:rsidRPr="00E97BE6">
              <w:rPr>
                <w:rFonts w:ascii="Garamond" w:eastAsia="Calibri" w:hAnsi="Garamond" w:cs="Garamond"/>
                <w:b/>
                <w:sz w:val="28"/>
                <w:szCs w:val="18"/>
              </w:rPr>
              <w:t>E</w:t>
            </w:r>
          </w:p>
        </w:tc>
      </w:tr>
      <w:tr w:rsidR="00E97BE6" w:rsidRPr="00E97BE6" w:rsidTr="00F728C4">
        <w:tc>
          <w:tcPr>
            <w:tcW w:w="1000" w:type="pct"/>
            <w:tcBorders>
              <w:top w:val="single" w:sz="18" w:space="0" w:color="auto"/>
            </w:tcBorders>
          </w:tcPr>
          <w:p w:rsidR="00E97BE6" w:rsidRPr="00E97BE6" w:rsidRDefault="00E97BE6" w:rsidP="00E97BE6">
            <w:pPr>
              <w:autoSpaceDE w:val="0"/>
              <w:autoSpaceDN w:val="0"/>
              <w:adjustRightInd w:val="0"/>
              <w:rPr>
                <w:rFonts w:ascii="TimesNewRomanPSMT" w:eastAsia="Calibri" w:hAnsi="TimesNewRomanPSMT" w:cs="TimesNewRomanPSMT"/>
                <w:sz w:val="18"/>
                <w:szCs w:val="18"/>
              </w:rPr>
            </w:pPr>
            <w:r w:rsidRPr="00E97BE6">
              <w:rPr>
                <w:rFonts w:ascii="TimesNewRomanPSMT" w:eastAsia="Calibri" w:hAnsi="TimesNewRomanPSMT" w:cs="TimesNewRomanPSMT"/>
                <w:sz w:val="18"/>
                <w:szCs w:val="18"/>
              </w:rPr>
              <w:t>article,</w:t>
            </w:r>
          </w:p>
          <w:p w:rsidR="00E97BE6" w:rsidRPr="00E97BE6" w:rsidRDefault="00E97BE6" w:rsidP="00E97BE6">
            <w:pPr>
              <w:autoSpaceDE w:val="0"/>
              <w:autoSpaceDN w:val="0"/>
              <w:adjustRightInd w:val="0"/>
              <w:rPr>
                <w:rFonts w:ascii="TimesNewRomanPSMT" w:eastAsia="Calibri" w:hAnsi="TimesNewRomanPSMT" w:cs="TimesNewRomanPSMT"/>
                <w:sz w:val="18"/>
                <w:szCs w:val="18"/>
              </w:rPr>
            </w:pPr>
            <w:r w:rsidRPr="00E97BE6">
              <w:rPr>
                <w:rFonts w:ascii="TimesNewRomanPSMT" w:eastAsia="Calibri" w:hAnsi="TimesNewRomanPSMT" w:cs="TimesNewRomanPSMT"/>
                <w:sz w:val="18"/>
                <w:szCs w:val="18"/>
              </w:rPr>
              <w:t>book review,</w:t>
            </w:r>
          </w:p>
          <w:p w:rsidR="00E97BE6" w:rsidRPr="00E97BE6" w:rsidRDefault="00E97BE6" w:rsidP="00E97BE6">
            <w:pPr>
              <w:autoSpaceDE w:val="0"/>
              <w:autoSpaceDN w:val="0"/>
              <w:adjustRightInd w:val="0"/>
              <w:rPr>
                <w:rFonts w:ascii="TimesNewRomanPSMT" w:eastAsia="Calibri" w:hAnsi="TimesNewRomanPSMT" w:cs="TimesNewRomanPSMT"/>
                <w:sz w:val="18"/>
                <w:szCs w:val="18"/>
              </w:rPr>
            </w:pPr>
            <w:r w:rsidRPr="00E97BE6">
              <w:rPr>
                <w:rFonts w:ascii="TimesNewRomanPSMT" w:eastAsia="Calibri" w:hAnsi="TimesNewRomanPSMT" w:cs="TimesNewRomanPSMT"/>
                <w:sz w:val="18"/>
                <w:szCs w:val="18"/>
              </w:rPr>
              <w:t>essay,</w:t>
            </w:r>
          </w:p>
          <w:p w:rsidR="00E97BE6" w:rsidRPr="00E97BE6" w:rsidRDefault="00E97BE6" w:rsidP="00E97BE6">
            <w:pPr>
              <w:autoSpaceDE w:val="0"/>
              <w:autoSpaceDN w:val="0"/>
              <w:adjustRightInd w:val="0"/>
              <w:rPr>
                <w:rFonts w:ascii="TimesNewRomanPSMT" w:eastAsia="Calibri" w:hAnsi="TimesNewRomanPSMT" w:cs="TimesNewRomanPSMT"/>
                <w:sz w:val="18"/>
                <w:szCs w:val="18"/>
              </w:rPr>
            </w:pPr>
            <w:r w:rsidRPr="00E97BE6">
              <w:rPr>
                <w:rFonts w:ascii="TimesNewRomanPSMT" w:eastAsia="Calibri" w:hAnsi="TimesNewRomanPSMT" w:cs="TimesNewRomanPSMT"/>
                <w:sz w:val="18"/>
                <w:szCs w:val="18"/>
              </w:rPr>
              <w:t>column,</w:t>
            </w:r>
          </w:p>
          <w:p w:rsidR="00E97BE6" w:rsidRPr="00E97BE6" w:rsidRDefault="00E97BE6" w:rsidP="00E97BE6">
            <w:pPr>
              <w:autoSpaceDE w:val="0"/>
              <w:autoSpaceDN w:val="0"/>
              <w:adjustRightInd w:val="0"/>
              <w:rPr>
                <w:rFonts w:ascii="TimesNewRomanPSMT" w:eastAsia="Calibri" w:hAnsi="TimesNewRomanPSMT" w:cs="TimesNewRomanPSMT"/>
                <w:sz w:val="18"/>
                <w:szCs w:val="18"/>
              </w:rPr>
            </w:pPr>
            <w:r w:rsidRPr="00E97BE6">
              <w:rPr>
                <w:rFonts w:ascii="TimesNewRomanPSMT" w:eastAsia="Calibri" w:hAnsi="TimesNewRomanPSMT" w:cs="TimesNewRomanPSMT"/>
                <w:sz w:val="18"/>
                <w:szCs w:val="18"/>
              </w:rPr>
              <w:t>editorial,</w:t>
            </w:r>
          </w:p>
          <w:p w:rsidR="00E97BE6" w:rsidRPr="00E97BE6" w:rsidRDefault="00E97BE6" w:rsidP="00E97BE6">
            <w:pPr>
              <w:autoSpaceDE w:val="0"/>
              <w:autoSpaceDN w:val="0"/>
              <w:adjustRightInd w:val="0"/>
              <w:rPr>
                <w:rFonts w:ascii="TimesNewRomanPSMT" w:eastAsia="Calibri" w:hAnsi="TimesNewRomanPSMT" w:cs="TimesNewRomanPSMT"/>
                <w:sz w:val="18"/>
                <w:szCs w:val="18"/>
              </w:rPr>
            </w:pPr>
            <w:r w:rsidRPr="00E97BE6">
              <w:rPr>
                <w:rFonts w:ascii="TimesNewRomanPSMT" w:eastAsia="Calibri" w:hAnsi="TimesNewRomanPSMT" w:cs="TimesNewRomanPSMT"/>
                <w:sz w:val="18"/>
                <w:szCs w:val="18"/>
              </w:rPr>
              <w:t>song,</w:t>
            </w:r>
          </w:p>
          <w:p w:rsidR="00E97BE6" w:rsidRDefault="00B96D0A" w:rsidP="00E97BE6">
            <w:pPr>
              <w:autoSpaceDE w:val="0"/>
              <w:autoSpaceDN w:val="0"/>
              <w:adjustRightInd w:val="0"/>
              <w:rPr>
                <w:rFonts w:ascii="TimesNewRomanPSMT" w:eastAsia="Calibri" w:hAnsi="TimesNewRomanPSMT" w:cs="TimesNewRomanPSMT"/>
                <w:sz w:val="18"/>
                <w:szCs w:val="18"/>
              </w:rPr>
            </w:pPr>
            <w:r>
              <w:rPr>
                <w:rFonts w:ascii="TimesNewRomanPSMT" w:eastAsia="Calibri" w:hAnsi="TimesNewRomanPSMT" w:cs="TimesNewRomanPSMT"/>
                <w:sz w:val="18"/>
                <w:szCs w:val="18"/>
              </w:rPr>
              <w:t>novel</w:t>
            </w:r>
          </w:p>
          <w:p w:rsidR="00DE2E22" w:rsidRPr="00E97BE6" w:rsidRDefault="00DE2E22" w:rsidP="00E97BE6">
            <w:pPr>
              <w:autoSpaceDE w:val="0"/>
              <w:autoSpaceDN w:val="0"/>
              <w:adjustRightInd w:val="0"/>
              <w:rPr>
                <w:rFonts w:ascii="TimesNewRomanPSMT" w:eastAsia="Calibri" w:hAnsi="TimesNewRomanPSMT" w:cs="TimesNewRomanPSMT"/>
                <w:sz w:val="18"/>
                <w:szCs w:val="18"/>
              </w:rPr>
            </w:pPr>
            <w:r>
              <w:rPr>
                <w:rFonts w:ascii="TimesNewRomanPSMT" w:eastAsia="Calibri" w:hAnsi="TimesNewRomanPSMT" w:cs="TimesNewRomanPSMT"/>
                <w:sz w:val="18"/>
                <w:szCs w:val="18"/>
              </w:rPr>
              <w:t xml:space="preserve">study </w:t>
            </w:r>
            <w:bookmarkStart w:id="0" w:name="_GoBack"/>
            <w:bookmarkEnd w:id="0"/>
          </w:p>
          <w:p w:rsidR="00E97BE6" w:rsidRPr="00E97BE6" w:rsidRDefault="00E97BE6" w:rsidP="00E97BE6">
            <w:pPr>
              <w:autoSpaceDE w:val="0"/>
              <w:autoSpaceDN w:val="0"/>
              <w:adjustRightInd w:val="0"/>
              <w:rPr>
                <w:rFonts w:ascii="Garamond" w:eastAsia="Calibri" w:hAnsi="Garamond" w:cs="Garamond"/>
                <w:sz w:val="18"/>
                <w:szCs w:val="18"/>
              </w:rPr>
            </w:pPr>
          </w:p>
        </w:tc>
        <w:tc>
          <w:tcPr>
            <w:tcW w:w="1000" w:type="pct"/>
            <w:tcBorders>
              <w:top w:val="single" w:sz="18" w:space="0" w:color="auto"/>
            </w:tcBorders>
          </w:tcPr>
          <w:p w:rsidR="00E97BE6" w:rsidRPr="00E97BE6" w:rsidRDefault="00E97BE6" w:rsidP="00E97BE6">
            <w:pPr>
              <w:autoSpaceDE w:val="0"/>
              <w:autoSpaceDN w:val="0"/>
              <w:adjustRightInd w:val="0"/>
              <w:rPr>
                <w:rFonts w:ascii="TimesNewRomanPSMT" w:eastAsia="Calibri" w:hAnsi="TimesNewRomanPSMT" w:cs="TimesNewRomanPSMT"/>
                <w:sz w:val="18"/>
                <w:szCs w:val="18"/>
              </w:rPr>
            </w:pPr>
            <w:r w:rsidRPr="00E97BE6">
              <w:rPr>
                <w:rFonts w:ascii="TimesNewRomanPSMT" w:eastAsia="Calibri" w:hAnsi="TimesNewRomanPSMT" w:cs="TimesNewRomanPSMT"/>
                <w:sz w:val="18"/>
                <w:szCs w:val="18"/>
              </w:rPr>
              <w:t>argues, argument,</w:t>
            </w:r>
          </w:p>
          <w:p w:rsidR="00E97BE6" w:rsidRPr="00E97BE6" w:rsidRDefault="00E97BE6" w:rsidP="00E97BE6">
            <w:pPr>
              <w:autoSpaceDE w:val="0"/>
              <w:autoSpaceDN w:val="0"/>
              <w:adjustRightInd w:val="0"/>
              <w:rPr>
                <w:rFonts w:ascii="TimesNewRomanPSMT" w:eastAsia="Calibri" w:hAnsi="TimesNewRomanPSMT" w:cs="TimesNewRomanPSMT"/>
                <w:sz w:val="18"/>
                <w:szCs w:val="18"/>
              </w:rPr>
            </w:pPr>
            <w:r w:rsidRPr="00E97BE6">
              <w:rPr>
                <w:rFonts w:ascii="TimesNewRomanPSMT" w:eastAsia="Calibri" w:hAnsi="TimesNewRomanPSMT" w:cs="TimesNewRomanPSMT"/>
                <w:sz w:val="18"/>
                <w:szCs w:val="18"/>
              </w:rPr>
              <w:t>asserts, assertion,</w:t>
            </w:r>
          </w:p>
          <w:p w:rsidR="00E97BE6" w:rsidRPr="00E97BE6" w:rsidRDefault="00E97BE6" w:rsidP="00E97BE6">
            <w:pPr>
              <w:autoSpaceDE w:val="0"/>
              <w:autoSpaceDN w:val="0"/>
              <w:adjustRightInd w:val="0"/>
              <w:rPr>
                <w:rFonts w:ascii="TimesNewRomanPSMT" w:eastAsia="Calibri" w:hAnsi="TimesNewRomanPSMT" w:cs="TimesNewRomanPSMT"/>
                <w:sz w:val="18"/>
                <w:szCs w:val="18"/>
              </w:rPr>
            </w:pPr>
            <w:r w:rsidRPr="00E97BE6">
              <w:rPr>
                <w:rFonts w:ascii="TimesNewRomanPSMT" w:eastAsia="Calibri" w:hAnsi="TimesNewRomanPSMT" w:cs="TimesNewRomanPSMT"/>
                <w:sz w:val="18"/>
                <w:szCs w:val="18"/>
              </w:rPr>
              <w:t>suggests, suggestion,</w:t>
            </w:r>
          </w:p>
          <w:p w:rsidR="00E97BE6" w:rsidRPr="00E97BE6" w:rsidRDefault="00E97BE6" w:rsidP="00E97BE6">
            <w:pPr>
              <w:autoSpaceDE w:val="0"/>
              <w:autoSpaceDN w:val="0"/>
              <w:adjustRightInd w:val="0"/>
              <w:rPr>
                <w:rFonts w:ascii="TimesNewRomanPSMT" w:eastAsia="Calibri" w:hAnsi="TimesNewRomanPSMT" w:cs="TimesNewRomanPSMT"/>
                <w:sz w:val="18"/>
                <w:szCs w:val="18"/>
              </w:rPr>
            </w:pPr>
            <w:r w:rsidRPr="00E97BE6">
              <w:rPr>
                <w:rFonts w:ascii="TimesNewRomanPSMT" w:eastAsia="Calibri" w:hAnsi="TimesNewRomanPSMT" w:cs="TimesNewRomanPSMT"/>
                <w:sz w:val="18"/>
                <w:szCs w:val="18"/>
              </w:rPr>
              <w:t>claims, questions,</w:t>
            </w:r>
          </w:p>
          <w:p w:rsidR="00E97BE6" w:rsidRPr="00E97BE6" w:rsidRDefault="00E97BE6" w:rsidP="00E97BE6">
            <w:pPr>
              <w:autoSpaceDE w:val="0"/>
              <w:autoSpaceDN w:val="0"/>
              <w:adjustRightInd w:val="0"/>
              <w:rPr>
                <w:rFonts w:ascii="TimesNewRomanPSMT" w:eastAsia="Calibri" w:hAnsi="TimesNewRomanPSMT" w:cs="TimesNewRomanPSMT"/>
                <w:sz w:val="18"/>
                <w:szCs w:val="18"/>
              </w:rPr>
            </w:pPr>
            <w:r w:rsidRPr="00E97BE6">
              <w:rPr>
                <w:rFonts w:ascii="TimesNewRomanPSMT" w:eastAsia="Calibri" w:hAnsi="TimesNewRomanPSMT" w:cs="TimesNewRomanPSMT"/>
                <w:sz w:val="18"/>
                <w:szCs w:val="18"/>
              </w:rPr>
              <w:t>explains, explanation</w:t>
            </w:r>
            <w:r w:rsidR="0064556A">
              <w:rPr>
                <w:rFonts w:ascii="TimesNewRomanPSMT" w:eastAsia="Calibri" w:hAnsi="TimesNewRomanPSMT" w:cs="TimesNewRomanPSMT"/>
                <w:sz w:val="18"/>
                <w:szCs w:val="18"/>
              </w:rPr>
              <w:t xml:space="preserve">, indicates </w:t>
            </w:r>
          </w:p>
          <w:p w:rsidR="00E97BE6" w:rsidRPr="00E97BE6" w:rsidRDefault="00E97BE6" w:rsidP="00E97BE6">
            <w:pPr>
              <w:autoSpaceDE w:val="0"/>
              <w:autoSpaceDN w:val="0"/>
              <w:adjustRightInd w:val="0"/>
              <w:rPr>
                <w:rFonts w:ascii="Garamond" w:eastAsia="Calibri" w:hAnsi="Garamond" w:cs="Garamond"/>
                <w:sz w:val="18"/>
                <w:szCs w:val="18"/>
              </w:rPr>
            </w:pPr>
          </w:p>
        </w:tc>
        <w:tc>
          <w:tcPr>
            <w:tcW w:w="1000" w:type="pct"/>
            <w:tcBorders>
              <w:top w:val="single" w:sz="18" w:space="0" w:color="auto"/>
            </w:tcBorders>
          </w:tcPr>
          <w:p w:rsidR="00E97BE6" w:rsidRPr="00E97BE6" w:rsidRDefault="00E97BE6" w:rsidP="00E97BE6">
            <w:pPr>
              <w:autoSpaceDE w:val="0"/>
              <w:autoSpaceDN w:val="0"/>
              <w:adjustRightInd w:val="0"/>
              <w:rPr>
                <w:rFonts w:ascii="TimesNewRomanPSMT" w:eastAsia="Calibri" w:hAnsi="TimesNewRomanPSMT" w:cs="TimesNewRomanPSMT"/>
                <w:sz w:val="18"/>
                <w:szCs w:val="18"/>
              </w:rPr>
            </w:pPr>
            <w:r w:rsidRPr="00E97BE6">
              <w:rPr>
                <w:rFonts w:ascii="TimesNewRomanPSMT" w:eastAsia="Calibri" w:hAnsi="TimesNewRomanPSMT" w:cs="TimesNewRomanPSMT"/>
                <w:sz w:val="18"/>
                <w:szCs w:val="18"/>
              </w:rPr>
              <w:t>comparing, contrasting</w:t>
            </w:r>
          </w:p>
          <w:p w:rsidR="00E97BE6" w:rsidRPr="00E97BE6" w:rsidRDefault="00E97BE6" w:rsidP="00E97BE6">
            <w:pPr>
              <w:autoSpaceDE w:val="0"/>
              <w:autoSpaceDN w:val="0"/>
              <w:adjustRightInd w:val="0"/>
              <w:rPr>
                <w:rFonts w:ascii="TimesNewRomanPSMT" w:eastAsia="Calibri" w:hAnsi="TimesNewRomanPSMT" w:cs="TimesNewRomanPSMT"/>
                <w:sz w:val="18"/>
                <w:szCs w:val="18"/>
              </w:rPr>
            </w:pPr>
            <w:r w:rsidRPr="00E97BE6">
              <w:rPr>
                <w:rFonts w:ascii="TimesNewRomanPSMT" w:eastAsia="Calibri" w:hAnsi="TimesNewRomanPSMT" w:cs="TimesNewRomanPSMT"/>
                <w:sz w:val="18"/>
                <w:szCs w:val="18"/>
              </w:rPr>
              <w:t>telling, explaining,</w:t>
            </w:r>
          </w:p>
          <w:p w:rsidR="00E97BE6" w:rsidRPr="00E97BE6" w:rsidRDefault="00E97BE6" w:rsidP="00E97BE6">
            <w:pPr>
              <w:autoSpaceDE w:val="0"/>
              <w:autoSpaceDN w:val="0"/>
              <w:adjustRightInd w:val="0"/>
              <w:rPr>
                <w:rFonts w:ascii="TimesNewRomanPSMT" w:eastAsia="Calibri" w:hAnsi="TimesNewRomanPSMT" w:cs="TimesNewRomanPSMT"/>
                <w:sz w:val="18"/>
                <w:szCs w:val="18"/>
              </w:rPr>
            </w:pPr>
            <w:r w:rsidRPr="00E97BE6">
              <w:rPr>
                <w:rFonts w:ascii="TimesNewRomanPSMT" w:eastAsia="Calibri" w:hAnsi="TimesNewRomanPSMT" w:cs="TimesNewRomanPSMT"/>
                <w:sz w:val="18"/>
                <w:szCs w:val="18"/>
              </w:rPr>
              <w:t>illustrating, demonstrating,</w:t>
            </w:r>
          </w:p>
          <w:p w:rsidR="00E97BE6" w:rsidRPr="00E97BE6" w:rsidRDefault="00E97BE6" w:rsidP="00E97BE6">
            <w:pPr>
              <w:autoSpaceDE w:val="0"/>
              <w:autoSpaceDN w:val="0"/>
              <w:adjustRightInd w:val="0"/>
              <w:rPr>
                <w:rFonts w:ascii="TimesNewRomanPSMT" w:eastAsia="Calibri" w:hAnsi="TimesNewRomanPSMT" w:cs="TimesNewRomanPSMT"/>
                <w:sz w:val="18"/>
                <w:szCs w:val="18"/>
              </w:rPr>
            </w:pPr>
            <w:r w:rsidRPr="00E97BE6">
              <w:rPr>
                <w:rFonts w:ascii="TimesNewRomanPSMT" w:eastAsia="Calibri" w:hAnsi="TimesNewRomanPSMT" w:cs="TimesNewRomanPSMT"/>
                <w:sz w:val="18"/>
                <w:szCs w:val="18"/>
              </w:rPr>
              <w:t>defining, describing,</w:t>
            </w:r>
          </w:p>
          <w:p w:rsidR="00E97BE6" w:rsidRPr="00E97BE6" w:rsidRDefault="00E97BE6" w:rsidP="00E97BE6">
            <w:pPr>
              <w:autoSpaceDE w:val="0"/>
              <w:autoSpaceDN w:val="0"/>
              <w:adjustRightInd w:val="0"/>
              <w:rPr>
                <w:rFonts w:ascii="TimesNewRomanPSMT" w:eastAsia="Calibri" w:hAnsi="TimesNewRomanPSMT" w:cs="TimesNewRomanPSMT"/>
                <w:sz w:val="18"/>
                <w:szCs w:val="18"/>
              </w:rPr>
            </w:pPr>
            <w:r w:rsidRPr="00E97BE6">
              <w:rPr>
                <w:rFonts w:ascii="TimesNewRomanPSMT" w:eastAsia="Calibri" w:hAnsi="TimesNewRomanPSMT" w:cs="TimesNewRomanPSMT"/>
                <w:sz w:val="18"/>
                <w:szCs w:val="18"/>
              </w:rPr>
              <w:t>listing</w:t>
            </w:r>
          </w:p>
          <w:p w:rsidR="00E97BE6" w:rsidRPr="00E97BE6" w:rsidRDefault="00E97BE6" w:rsidP="00E97BE6">
            <w:pPr>
              <w:autoSpaceDE w:val="0"/>
              <w:autoSpaceDN w:val="0"/>
              <w:adjustRightInd w:val="0"/>
              <w:rPr>
                <w:rFonts w:ascii="Garamond" w:eastAsia="Calibri" w:hAnsi="Garamond" w:cs="Garamond"/>
                <w:sz w:val="18"/>
                <w:szCs w:val="18"/>
              </w:rPr>
            </w:pPr>
          </w:p>
        </w:tc>
        <w:tc>
          <w:tcPr>
            <w:tcW w:w="1000" w:type="pct"/>
            <w:tcBorders>
              <w:top w:val="single" w:sz="18" w:space="0" w:color="auto"/>
            </w:tcBorders>
          </w:tcPr>
          <w:p w:rsidR="00E97BE6" w:rsidRPr="00E97BE6" w:rsidRDefault="00E97BE6" w:rsidP="00E97BE6">
            <w:pPr>
              <w:autoSpaceDE w:val="0"/>
              <w:autoSpaceDN w:val="0"/>
              <w:adjustRightInd w:val="0"/>
              <w:rPr>
                <w:rFonts w:ascii="TimesNewRomanPSMT" w:eastAsia="Calibri" w:hAnsi="TimesNewRomanPSMT" w:cs="TimesNewRomanPSMT"/>
                <w:sz w:val="18"/>
                <w:szCs w:val="18"/>
              </w:rPr>
            </w:pPr>
            <w:r w:rsidRPr="00E97BE6">
              <w:rPr>
                <w:rFonts w:ascii="TimesNewRomanPSMT" w:eastAsia="Calibri" w:hAnsi="TimesNewRomanPSMT" w:cs="TimesNewRomanPSMT"/>
                <w:sz w:val="18"/>
                <w:szCs w:val="18"/>
              </w:rPr>
              <w:t>show</w:t>
            </w:r>
          </w:p>
          <w:p w:rsidR="00E97BE6" w:rsidRPr="00E97BE6" w:rsidRDefault="00E97BE6" w:rsidP="00E97BE6">
            <w:pPr>
              <w:autoSpaceDE w:val="0"/>
              <w:autoSpaceDN w:val="0"/>
              <w:adjustRightInd w:val="0"/>
              <w:rPr>
                <w:rFonts w:ascii="TimesNewRomanPSMT" w:eastAsia="Calibri" w:hAnsi="TimesNewRomanPSMT" w:cs="TimesNewRomanPSMT"/>
                <w:sz w:val="18"/>
                <w:szCs w:val="18"/>
              </w:rPr>
            </w:pPr>
            <w:r w:rsidRPr="00E97BE6">
              <w:rPr>
                <w:rFonts w:ascii="TimesNewRomanPSMT" w:eastAsia="Calibri" w:hAnsi="TimesNewRomanPSMT" w:cs="TimesNewRomanPSMT"/>
                <w:sz w:val="18"/>
                <w:szCs w:val="18"/>
              </w:rPr>
              <w:t>point out</w:t>
            </w:r>
          </w:p>
          <w:p w:rsidR="00E97BE6" w:rsidRPr="00E97BE6" w:rsidRDefault="00E97BE6" w:rsidP="00E97BE6">
            <w:pPr>
              <w:autoSpaceDE w:val="0"/>
              <w:autoSpaceDN w:val="0"/>
              <w:adjustRightInd w:val="0"/>
              <w:rPr>
                <w:rFonts w:ascii="TimesNewRomanPSMT" w:eastAsia="Calibri" w:hAnsi="TimesNewRomanPSMT" w:cs="TimesNewRomanPSMT"/>
                <w:sz w:val="18"/>
                <w:szCs w:val="18"/>
              </w:rPr>
            </w:pPr>
            <w:r w:rsidRPr="00E97BE6">
              <w:rPr>
                <w:rFonts w:ascii="TimesNewRomanPSMT" w:eastAsia="Calibri" w:hAnsi="TimesNewRomanPSMT" w:cs="TimesNewRomanPSMT"/>
                <w:sz w:val="18"/>
                <w:szCs w:val="18"/>
              </w:rPr>
              <w:t>suggest</w:t>
            </w:r>
          </w:p>
          <w:p w:rsidR="00E97BE6" w:rsidRPr="00E97BE6" w:rsidRDefault="00E97BE6" w:rsidP="00E97BE6">
            <w:pPr>
              <w:autoSpaceDE w:val="0"/>
              <w:autoSpaceDN w:val="0"/>
              <w:adjustRightInd w:val="0"/>
              <w:rPr>
                <w:rFonts w:ascii="TimesNewRomanPSMT" w:eastAsia="Calibri" w:hAnsi="TimesNewRomanPSMT" w:cs="TimesNewRomanPSMT"/>
                <w:sz w:val="18"/>
                <w:szCs w:val="18"/>
              </w:rPr>
            </w:pPr>
            <w:r w:rsidRPr="00E97BE6">
              <w:rPr>
                <w:rFonts w:ascii="TimesNewRomanPSMT" w:eastAsia="Calibri" w:hAnsi="TimesNewRomanPSMT" w:cs="TimesNewRomanPSMT"/>
                <w:sz w:val="18"/>
                <w:szCs w:val="18"/>
              </w:rPr>
              <w:t>inform</w:t>
            </w:r>
          </w:p>
          <w:p w:rsidR="00E97BE6" w:rsidRPr="00E97BE6" w:rsidRDefault="00E97BE6" w:rsidP="00E97BE6">
            <w:pPr>
              <w:autoSpaceDE w:val="0"/>
              <w:autoSpaceDN w:val="0"/>
              <w:adjustRightInd w:val="0"/>
              <w:rPr>
                <w:rFonts w:ascii="TimesNewRomanPSMT" w:eastAsia="Calibri" w:hAnsi="TimesNewRomanPSMT" w:cs="TimesNewRomanPSMT"/>
                <w:sz w:val="18"/>
                <w:szCs w:val="18"/>
              </w:rPr>
            </w:pPr>
            <w:r w:rsidRPr="00E97BE6">
              <w:rPr>
                <w:rFonts w:ascii="TimesNewRomanPSMT" w:eastAsia="Calibri" w:hAnsi="TimesNewRomanPSMT" w:cs="TimesNewRomanPSMT"/>
                <w:sz w:val="18"/>
                <w:szCs w:val="18"/>
              </w:rPr>
              <w:t>persuade</w:t>
            </w:r>
          </w:p>
          <w:p w:rsidR="00E97BE6" w:rsidRPr="00E97BE6" w:rsidRDefault="00E97BE6" w:rsidP="00E97BE6">
            <w:pPr>
              <w:autoSpaceDE w:val="0"/>
              <w:autoSpaceDN w:val="0"/>
              <w:adjustRightInd w:val="0"/>
              <w:rPr>
                <w:rFonts w:ascii="TimesNewRomanPSMT" w:eastAsia="Calibri" w:hAnsi="TimesNewRomanPSMT" w:cs="TimesNewRomanPSMT"/>
                <w:sz w:val="18"/>
                <w:szCs w:val="18"/>
              </w:rPr>
            </w:pPr>
            <w:r w:rsidRPr="00E97BE6">
              <w:rPr>
                <w:rFonts w:ascii="TimesNewRomanPSMT" w:eastAsia="Calibri" w:hAnsi="TimesNewRomanPSMT" w:cs="TimesNewRomanPSMT"/>
                <w:sz w:val="18"/>
                <w:szCs w:val="18"/>
              </w:rPr>
              <w:t>convince</w:t>
            </w:r>
          </w:p>
          <w:p w:rsidR="00E97BE6" w:rsidRPr="00E97BE6" w:rsidRDefault="00E97BE6" w:rsidP="00E97BE6">
            <w:pPr>
              <w:autoSpaceDE w:val="0"/>
              <w:autoSpaceDN w:val="0"/>
              <w:adjustRightInd w:val="0"/>
              <w:rPr>
                <w:rFonts w:ascii="Garamond" w:eastAsia="Calibri" w:hAnsi="Garamond" w:cs="Garamond"/>
                <w:sz w:val="18"/>
                <w:szCs w:val="18"/>
              </w:rPr>
            </w:pPr>
          </w:p>
        </w:tc>
        <w:tc>
          <w:tcPr>
            <w:tcW w:w="1000" w:type="pct"/>
            <w:tcBorders>
              <w:top w:val="single" w:sz="18" w:space="0" w:color="auto"/>
            </w:tcBorders>
          </w:tcPr>
          <w:p w:rsidR="00E97BE6" w:rsidRPr="00E97BE6" w:rsidRDefault="00E97BE6" w:rsidP="00E97BE6">
            <w:pPr>
              <w:autoSpaceDE w:val="0"/>
              <w:autoSpaceDN w:val="0"/>
              <w:adjustRightInd w:val="0"/>
              <w:rPr>
                <w:rFonts w:ascii="TimesNewRomanPSMT" w:eastAsia="Calibri" w:hAnsi="TimesNewRomanPSMT" w:cs="TimesNewRomanPSMT"/>
                <w:sz w:val="18"/>
                <w:szCs w:val="18"/>
              </w:rPr>
            </w:pPr>
            <w:r w:rsidRPr="00E97BE6">
              <w:rPr>
                <w:rFonts w:ascii="TimesNewRomanPSMT" w:eastAsia="Calibri" w:hAnsi="TimesNewRomanPSMT" w:cs="TimesNewRomanPSMT"/>
                <w:sz w:val="18"/>
                <w:szCs w:val="18"/>
              </w:rPr>
              <w:t>formal</w:t>
            </w:r>
          </w:p>
          <w:p w:rsidR="00E97BE6" w:rsidRPr="00E97BE6" w:rsidRDefault="00E97BE6" w:rsidP="00E97BE6">
            <w:pPr>
              <w:autoSpaceDE w:val="0"/>
              <w:autoSpaceDN w:val="0"/>
              <w:adjustRightInd w:val="0"/>
              <w:rPr>
                <w:rFonts w:ascii="TimesNewRomanPSMT" w:eastAsia="Calibri" w:hAnsi="TimesNewRomanPSMT" w:cs="TimesNewRomanPSMT"/>
                <w:sz w:val="18"/>
                <w:szCs w:val="18"/>
              </w:rPr>
            </w:pPr>
            <w:r w:rsidRPr="00E97BE6">
              <w:rPr>
                <w:rFonts w:ascii="TimesNewRomanPSMT" w:eastAsia="Calibri" w:hAnsi="TimesNewRomanPSMT" w:cs="TimesNewRomanPSMT"/>
                <w:sz w:val="18"/>
                <w:szCs w:val="18"/>
              </w:rPr>
              <w:t>informal</w:t>
            </w:r>
          </w:p>
          <w:p w:rsidR="00E97BE6" w:rsidRPr="00E97BE6" w:rsidRDefault="00E97BE6" w:rsidP="00E97BE6">
            <w:pPr>
              <w:autoSpaceDE w:val="0"/>
              <w:autoSpaceDN w:val="0"/>
              <w:adjustRightInd w:val="0"/>
              <w:rPr>
                <w:rFonts w:ascii="TimesNewRomanPSMT" w:eastAsia="Calibri" w:hAnsi="TimesNewRomanPSMT" w:cs="TimesNewRomanPSMT"/>
                <w:sz w:val="18"/>
                <w:szCs w:val="18"/>
              </w:rPr>
            </w:pPr>
            <w:r w:rsidRPr="00E97BE6">
              <w:rPr>
                <w:rFonts w:ascii="TimesNewRomanPSMT" w:eastAsia="Calibri" w:hAnsi="TimesNewRomanPSMT" w:cs="TimesNewRomanPSMT"/>
                <w:sz w:val="18"/>
                <w:szCs w:val="18"/>
              </w:rPr>
              <w:t>sarcastic</w:t>
            </w:r>
          </w:p>
          <w:p w:rsidR="00E97BE6" w:rsidRPr="00E97BE6" w:rsidRDefault="00E97BE6" w:rsidP="00E97BE6">
            <w:pPr>
              <w:autoSpaceDE w:val="0"/>
              <w:autoSpaceDN w:val="0"/>
              <w:adjustRightInd w:val="0"/>
              <w:rPr>
                <w:rFonts w:ascii="TimesNewRomanPSMT" w:eastAsia="Calibri" w:hAnsi="TimesNewRomanPSMT" w:cs="TimesNewRomanPSMT"/>
                <w:sz w:val="18"/>
                <w:szCs w:val="18"/>
              </w:rPr>
            </w:pPr>
            <w:r w:rsidRPr="00E97BE6">
              <w:rPr>
                <w:rFonts w:ascii="TimesNewRomanPSMT" w:eastAsia="Calibri" w:hAnsi="TimesNewRomanPSMT" w:cs="TimesNewRomanPSMT"/>
                <w:sz w:val="18"/>
                <w:szCs w:val="18"/>
              </w:rPr>
              <w:t>humorous</w:t>
            </w:r>
          </w:p>
          <w:p w:rsidR="00E97BE6" w:rsidRDefault="00E97BE6" w:rsidP="00E97BE6">
            <w:pPr>
              <w:autoSpaceDE w:val="0"/>
              <w:autoSpaceDN w:val="0"/>
              <w:adjustRightInd w:val="0"/>
              <w:rPr>
                <w:rFonts w:ascii="TimesNewRomanPSMT" w:eastAsia="Calibri" w:hAnsi="TimesNewRomanPSMT" w:cs="TimesNewRomanPSMT"/>
                <w:sz w:val="18"/>
                <w:szCs w:val="18"/>
              </w:rPr>
            </w:pPr>
            <w:r w:rsidRPr="00E97BE6">
              <w:rPr>
                <w:rFonts w:ascii="TimesNewRomanPSMT" w:eastAsia="Calibri" w:hAnsi="TimesNewRomanPSMT" w:cs="TimesNewRomanPSMT"/>
                <w:sz w:val="18"/>
                <w:szCs w:val="18"/>
              </w:rPr>
              <w:t>contemptuous</w:t>
            </w:r>
          </w:p>
          <w:p w:rsidR="0064556A" w:rsidRDefault="0064556A" w:rsidP="00E97BE6">
            <w:pPr>
              <w:autoSpaceDE w:val="0"/>
              <w:autoSpaceDN w:val="0"/>
              <w:adjustRightInd w:val="0"/>
              <w:rPr>
                <w:rFonts w:ascii="TimesNewRomanPSMT" w:eastAsia="Calibri" w:hAnsi="TimesNewRomanPSMT" w:cs="TimesNewRomanPSMT"/>
                <w:sz w:val="18"/>
                <w:szCs w:val="18"/>
              </w:rPr>
            </w:pPr>
            <w:r>
              <w:rPr>
                <w:rFonts w:ascii="TimesNewRomanPSMT" w:eastAsia="Calibri" w:hAnsi="TimesNewRomanPSMT" w:cs="TimesNewRomanPSMT"/>
                <w:sz w:val="18"/>
                <w:szCs w:val="18"/>
              </w:rPr>
              <w:t xml:space="preserve">somber </w:t>
            </w:r>
          </w:p>
          <w:p w:rsidR="0064556A" w:rsidRPr="00E97BE6" w:rsidRDefault="0064556A" w:rsidP="00E97BE6">
            <w:pPr>
              <w:autoSpaceDE w:val="0"/>
              <w:autoSpaceDN w:val="0"/>
              <w:adjustRightInd w:val="0"/>
              <w:rPr>
                <w:rFonts w:ascii="Garamond" w:eastAsia="Calibri" w:hAnsi="Garamond" w:cs="Garamond"/>
                <w:szCs w:val="24"/>
              </w:rPr>
            </w:pPr>
            <w:r>
              <w:rPr>
                <w:rFonts w:ascii="TimesNewRomanPSMT" w:eastAsia="Calibri" w:hAnsi="TimesNewRomanPSMT" w:cs="TimesNewRomanPSMT"/>
                <w:sz w:val="18"/>
                <w:szCs w:val="18"/>
              </w:rPr>
              <w:t xml:space="preserve">respectful </w:t>
            </w:r>
          </w:p>
          <w:p w:rsidR="00E97BE6" w:rsidRPr="00E97BE6" w:rsidRDefault="00E97BE6" w:rsidP="00E97BE6">
            <w:pPr>
              <w:autoSpaceDE w:val="0"/>
              <w:autoSpaceDN w:val="0"/>
              <w:adjustRightInd w:val="0"/>
              <w:rPr>
                <w:rFonts w:ascii="Garamond" w:eastAsia="Calibri" w:hAnsi="Garamond" w:cs="Garamond"/>
                <w:sz w:val="18"/>
                <w:szCs w:val="18"/>
              </w:rPr>
            </w:pPr>
          </w:p>
        </w:tc>
      </w:tr>
    </w:tbl>
    <w:p w:rsidR="00E97BE6" w:rsidRPr="00E97BE6" w:rsidRDefault="00E97BE6" w:rsidP="00E97BE6">
      <w:pPr>
        <w:autoSpaceDE w:val="0"/>
        <w:autoSpaceDN w:val="0"/>
        <w:adjustRightInd w:val="0"/>
        <w:spacing w:after="0" w:line="240" w:lineRule="auto"/>
        <w:rPr>
          <w:rFonts w:ascii="Garamond" w:eastAsia="Calibri" w:hAnsi="Garamond" w:cs="Garamond"/>
          <w:sz w:val="18"/>
          <w:szCs w:val="18"/>
        </w:rPr>
      </w:pPr>
    </w:p>
    <w:p w:rsidR="004B67B0" w:rsidRDefault="004B67B0" w:rsidP="00E97BE6"/>
    <w:sectPr w:rsidR="004B67B0" w:rsidSect="00D07DCA">
      <w:pgSz w:w="12240" w:h="15840"/>
      <w:pgMar w:top="432" w:right="720" w:bottom="576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Garamond-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imesNewRomanPSMT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imesNewRomanPS-ItalicMT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Garamond-Italic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D302B6"/>
    <w:multiLevelType w:val="hybridMultilevel"/>
    <w:tmpl w:val="B99C3DD8"/>
    <w:lvl w:ilvl="0" w:tplc="4C76A404">
      <w:start w:val="1"/>
      <w:numFmt w:val="bullet"/>
      <w:lvlText w:val=""/>
      <w:lvlJc w:val="left"/>
      <w:pPr>
        <w:tabs>
          <w:tab w:val="num" w:pos="720"/>
        </w:tabs>
        <w:ind w:left="1800" w:hanging="1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7BE6"/>
    <w:rsid w:val="002172EF"/>
    <w:rsid w:val="004B67B0"/>
    <w:rsid w:val="0064556A"/>
    <w:rsid w:val="006C689F"/>
    <w:rsid w:val="00B96D0A"/>
    <w:rsid w:val="00D235A4"/>
    <w:rsid w:val="00DB1E9B"/>
    <w:rsid w:val="00DE2E22"/>
    <w:rsid w:val="00E97B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97BE6"/>
    <w:pPr>
      <w:spacing w:after="0" w:line="240" w:lineRule="auto"/>
    </w:pPr>
    <w:rPr>
      <w:rFonts w:ascii="Times New Roman" w:hAnsi="Times New Roman" w:cs="Times New Roman"/>
      <w:sz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97BE6"/>
    <w:pPr>
      <w:spacing w:after="0" w:line="240" w:lineRule="auto"/>
    </w:pPr>
    <w:rPr>
      <w:rFonts w:ascii="Times New Roman" w:hAnsi="Times New Roman" w:cs="Times New Roman"/>
      <w:sz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398</Words>
  <Characters>2275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Barbara</dc:creator>
  <cp:lastModifiedBy>Barbara</cp:lastModifiedBy>
  <cp:revision>7</cp:revision>
  <cp:lastPrinted>2015-12-17T01:31:00Z</cp:lastPrinted>
  <dcterms:created xsi:type="dcterms:W3CDTF">2015-08-16T18:33:00Z</dcterms:created>
  <dcterms:modified xsi:type="dcterms:W3CDTF">2015-12-17T01:44:00Z</dcterms:modified>
</cp:coreProperties>
</file>